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2D1757" w:rsidRPr="002D1757" w:rsidTr="00A03AC0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D1757" w:rsidRPr="002D1757" w:rsidRDefault="002D1757" w:rsidP="002D1757">
            <w:pPr>
              <w:jc w:val="center"/>
              <w:rPr>
                <w:rFonts w:asciiTheme="minorEastAsia" w:hAnsiTheme="minorEastAsia" w:cs="Tahoma"/>
                <w:bCs/>
                <w:sz w:val="24"/>
                <w:szCs w:val="24"/>
              </w:rPr>
            </w:pPr>
            <w:r w:rsidRPr="002D1757">
              <w:rPr>
                <w:rFonts w:asciiTheme="minorEastAsia" w:hAnsiTheme="minorEastAsia" w:cs="Tahoma"/>
                <w:bCs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D1757" w:rsidRPr="002D1757" w:rsidRDefault="002D1757" w:rsidP="002D1757">
            <w:pPr>
              <w:jc w:val="center"/>
              <w:rPr>
                <w:rFonts w:asciiTheme="minorEastAsia" w:hAnsiTheme="minorEastAsia" w:cs="Tahoma"/>
                <w:bCs/>
                <w:sz w:val="24"/>
                <w:szCs w:val="24"/>
              </w:rPr>
            </w:pPr>
            <w:r w:rsidRPr="002D1757">
              <w:rPr>
                <w:rFonts w:asciiTheme="minorEastAsia" w:hAnsiTheme="minorEastAsia" w:cs="Tahoma"/>
                <w:bCs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2D1757" w:rsidRPr="002D1757" w:rsidRDefault="002D1757" w:rsidP="002D1757">
            <w:pPr>
              <w:jc w:val="center"/>
              <w:rPr>
                <w:rFonts w:asciiTheme="minorEastAsia" w:hAnsiTheme="minorEastAsia" w:cs="Tahoma"/>
                <w:bCs/>
                <w:sz w:val="24"/>
                <w:szCs w:val="24"/>
              </w:rPr>
            </w:pPr>
            <w:r w:rsidRPr="002D1757">
              <w:rPr>
                <w:rFonts w:asciiTheme="minorEastAsia" w:hAnsiTheme="minorEastAsia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D1757" w:rsidRPr="002D1757" w:rsidRDefault="002D1757" w:rsidP="002D1757">
            <w:pPr>
              <w:jc w:val="center"/>
              <w:rPr>
                <w:rFonts w:asciiTheme="minorEastAsia" w:hAnsiTheme="minorEastAsia" w:cs="Tahoma"/>
                <w:bCs/>
                <w:sz w:val="24"/>
                <w:szCs w:val="24"/>
              </w:rPr>
            </w:pPr>
            <w:r w:rsidRPr="002D1757">
              <w:rPr>
                <w:rFonts w:asciiTheme="minorEastAsia" w:hAnsiTheme="minorEastAsia" w:cs="Tahoma"/>
                <w:bCs/>
                <w:sz w:val="24"/>
                <w:szCs w:val="24"/>
              </w:rPr>
              <w:t>评审价格</w:t>
            </w:r>
            <w:r w:rsidRPr="002D1757">
              <w:rPr>
                <w:rFonts w:asciiTheme="minorEastAsia" w:hAnsiTheme="minorEastAsia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2D1757" w:rsidRPr="002D1757" w:rsidRDefault="002D1757" w:rsidP="002D1757">
            <w:pPr>
              <w:jc w:val="center"/>
              <w:rPr>
                <w:rFonts w:asciiTheme="minorEastAsia" w:hAnsiTheme="minorEastAsia" w:cs="Tahoma"/>
                <w:bCs/>
                <w:sz w:val="24"/>
                <w:szCs w:val="24"/>
              </w:rPr>
            </w:pPr>
            <w:r w:rsidRPr="002D1757">
              <w:rPr>
                <w:rFonts w:asciiTheme="minorEastAsia" w:hAnsiTheme="minorEastAsia" w:cs="Tahoma" w:hint="eastAsia"/>
                <w:bCs/>
                <w:sz w:val="24"/>
                <w:szCs w:val="24"/>
              </w:rPr>
              <w:t>综合得</w:t>
            </w:r>
            <w:r w:rsidRPr="002D1757">
              <w:rPr>
                <w:rFonts w:asciiTheme="minorEastAsia" w:hAnsiTheme="minorEastAsia" w:cs="Tahoma"/>
                <w:bCs/>
                <w:sz w:val="24"/>
                <w:szCs w:val="24"/>
              </w:rPr>
              <w:t>分</w:t>
            </w:r>
          </w:p>
        </w:tc>
      </w:tr>
      <w:tr w:rsidR="002D1757" w:rsidRPr="002D1757" w:rsidTr="00A03AC0">
        <w:trPr>
          <w:trHeight w:val="450"/>
          <w:jc w:val="center"/>
        </w:trPr>
        <w:tc>
          <w:tcPr>
            <w:tcW w:w="596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天津市</w:t>
            </w:r>
            <w:proofErr w:type="gramStart"/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世纪华膳</w:t>
            </w:r>
            <w:proofErr w:type="gramEnd"/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餐饮管理服务有限公司</w:t>
            </w:r>
          </w:p>
        </w:tc>
        <w:tc>
          <w:tcPr>
            <w:tcW w:w="705" w:type="pct"/>
          </w:tcPr>
          <w:p w:rsidR="002D1757" w:rsidRPr="002D1757" w:rsidRDefault="002D1757" w:rsidP="002D1757">
            <w:pPr>
              <w:widowControl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2197983.35</w:t>
            </w:r>
          </w:p>
        </w:tc>
        <w:tc>
          <w:tcPr>
            <w:tcW w:w="705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2197983.35</w:t>
            </w:r>
          </w:p>
        </w:tc>
        <w:tc>
          <w:tcPr>
            <w:tcW w:w="705" w:type="pct"/>
          </w:tcPr>
          <w:p w:rsidR="002D1757" w:rsidRPr="002D1757" w:rsidRDefault="002D1757" w:rsidP="002D175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98.6553</w:t>
            </w:r>
          </w:p>
        </w:tc>
      </w:tr>
      <w:tr w:rsidR="002D1757" w:rsidRPr="002D1757" w:rsidTr="00A03AC0">
        <w:trPr>
          <w:trHeight w:val="390"/>
          <w:jc w:val="center"/>
        </w:trPr>
        <w:tc>
          <w:tcPr>
            <w:tcW w:w="596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天津</w:t>
            </w:r>
            <w:proofErr w:type="gramStart"/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快客利物业管理</w:t>
            </w:r>
            <w:proofErr w:type="gramEnd"/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705" w:type="pct"/>
          </w:tcPr>
          <w:p w:rsidR="002D1757" w:rsidRPr="002D1757" w:rsidRDefault="002D1757" w:rsidP="002D1757">
            <w:pPr>
              <w:widowControl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2050200.38</w:t>
            </w:r>
          </w:p>
        </w:tc>
        <w:tc>
          <w:tcPr>
            <w:tcW w:w="705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2050200.38</w:t>
            </w:r>
          </w:p>
        </w:tc>
        <w:tc>
          <w:tcPr>
            <w:tcW w:w="705" w:type="pct"/>
          </w:tcPr>
          <w:p w:rsidR="002D1757" w:rsidRPr="002D1757" w:rsidRDefault="002D1757" w:rsidP="002D175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96.4</w:t>
            </w:r>
          </w:p>
        </w:tc>
      </w:tr>
      <w:tr w:rsidR="002D1757" w:rsidRPr="002D1757" w:rsidTr="00A03AC0">
        <w:trPr>
          <w:trHeight w:val="390"/>
          <w:jc w:val="center"/>
        </w:trPr>
        <w:tc>
          <w:tcPr>
            <w:tcW w:w="596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天津众联达</w:t>
            </w:r>
            <w:proofErr w:type="gramEnd"/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705" w:type="pct"/>
          </w:tcPr>
          <w:p w:rsidR="002D1757" w:rsidRPr="002D1757" w:rsidRDefault="002D1757" w:rsidP="002D1757">
            <w:pPr>
              <w:widowControl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2170586.92</w:t>
            </w:r>
          </w:p>
        </w:tc>
        <w:tc>
          <w:tcPr>
            <w:tcW w:w="705" w:type="pct"/>
            <w:shd w:val="clear" w:color="auto" w:fill="auto"/>
          </w:tcPr>
          <w:p w:rsidR="002D1757" w:rsidRPr="002D1757" w:rsidRDefault="002D1757" w:rsidP="002D1757">
            <w:pPr>
              <w:widowControl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2170586.92</w:t>
            </w:r>
          </w:p>
        </w:tc>
        <w:tc>
          <w:tcPr>
            <w:tcW w:w="705" w:type="pct"/>
          </w:tcPr>
          <w:p w:rsidR="002D1757" w:rsidRPr="002D1757" w:rsidRDefault="002D1757" w:rsidP="002D175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1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86.4907</w:t>
            </w:r>
          </w:p>
        </w:tc>
      </w:tr>
    </w:tbl>
    <w:p w:rsidR="006355F4" w:rsidRDefault="006355F4">
      <w:bookmarkStart w:id="0" w:name="_GoBack"/>
      <w:bookmarkEnd w:id="0"/>
    </w:p>
    <w:sectPr w:rsidR="0063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57"/>
    <w:rsid w:val="002D1757"/>
    <w:rsid w:val="0063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第二评标室项目人</dc:creator>
  <cp:lastModifiedBy>第二评标室项目人</cp:lastModifiedBy>
  <cp:revision>1</cp:revision>
  <dcterms:created xsi:type="dcterms:W3CDTF">2025-07-03T07:55:00Z</dcterms:created>
  <dcterms:modified xsi:type="dcterms:W3CDTF">2025-07-03T07:55:00Z</dcterms:modified>
</cp:coreProperties>
</file>